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AD34AD" w14:textId="78684C4F" w:rsidR="004F4394" w:rsidRPr="005A4BE0" w:rsidRDefault="00E073AA" w:rsidP="00E073AA">
      <w:pPr>
        <w:pStyle w:val="Title"/>
        <w:rPr>
          <w:rFonts w:ascii="Arial" w:hAnsi="Arial" w:cs="Arial"/>
        </w:rPr>
      </w:pPr>
      <w:r w:rsidRPr="005A4BE0">
        <w:rPr>
          <w:rFonts w:ascii="Arial" w:hAnsi="Arial" w:cs="Arial"/>
        </w:rPr>
        <w:t>Assigning and Mandating and Agent</w:t>
      </w:r>
    </w:p>
    <w:p w14:paraId="5444595A" w14:textId="11BF1C49" w:rsidR="00E073AA" w:rsidRPr="005A4BE0" w:rsidRDefault="00E073AA" w:rsidP="00E073AA">
      <w:pPr>
        <w:pStyle w:val="Heading1"/>
        <w:rPr>
          <w:rFonts w:ascii="Arial" w:hAnsi="Arial" w:cs="Arial"/>
          <w:color w:val="auto"/>
        </w:rPr>
      </w:pPr>
      <w:r w:rsidRPr="005A4BE0">
        <w:rPr>
          <w:rFonts w:ascii="Arial" w:hAnsi="Arial" w:cs="Arial"/>
          <w:color w:val="auto"/>
        </w:rPr>
        <w:t>2. Accepting an agent’s request</w:t>
      </w:r>
    </w:p>
    <w:p w14:paraId="6BACD730" w14:textId="60C82EE4" w:rsidR="00E073AA" w:rsidRPr="005A4BE0" w:rsidRDefault="00E073AA" w:rsidP="00E073AA">
      <w:pPr>
        <w:rPr>
          <w:rFonts w:ascii="Arial" w:hAnsi="Arial" w:cs="Arial"/>
        </w:rPr>
      </w:pPr>
    </w:p>
    <w:p w14:paraId="7ABBD4BD" w14:textId="562BD9D6" w:rsidR="00E073AA" w:rsidRPr="005A4BE0" w:rsidRDefault="00E073AA" w:rsidP="00E073AA">
      <w:pPr>
        <w:rPr>
          <w:rFonts w:ascii="Arial" w:hAnsi="Arial" w:cs="Arial"/>
        </w:rPr>
      </w:pPr>
      <w:r w:rsidRPr="005A4BE0">
        <w:rPr>
          <w:rFonts w:ascii="Arial" w:hAnsi="Arial" w:cs="Arial"/>
        </w:rPr>
        <w:t xml:space="preserve">To accept an agent proposal, the accountable person must log into Rural Payments and Services. </w:t>
      </w:r>
    </w:p>
    <w:p w14:paraId="6B50BB2F" w14:textId="4FECC78C" w:rsidR="00E073AA" w:rsidRPr="005A4BE0" w:rsidRDefault="00E073AA" w:rsidP="00E073AA">
      <w:pPr>
        <w:rPr>
          <w:rFonts w:ascii="Arial" w:hAnsi="Arial" w:cs="Arial"/>
        </w:rPr>
      </w:pPr>
      <w:r w:rsidRPr="005A4BE0">
        <w:rPr>
          <w:rFonts w:ascii="Arial" w:hAnsi="Arial" w:cs="Arial"/>
        </w:rPr>
        <w:t xml:space="preserve">Select advisory firm from the homepage. </w:t>
      </w:r>
    </w:p>
    <w:p w14:paraId="49B02DA3" w14:textId="473F3DF6" w:rsidR="00E073AA" w:rsidRPr="005A4BE0" w:rsidRDefault="00E073AA" w:rsidP="00E073AA">
      <w:pPr>
        <w:rPr>
          <w:rFonts w:ascii="Arial" w:hAnsi="Arial" w:cs="Arial"/>
        </w:rPr>
      </w:pPr>
      <w:r w:rsidRPr="005A4BE0">
        <w:rPr>
          <w:rFonts w:ascii="Arial" w:hAnsi="Arial" w:cs="Arial"/>
        </w:rPr>
        <w:t>Select ‘accept/reject’ on ‘proposed agent associations’.</w:t>
      </w:r>
    </w:p>
    <w:p w14:paraId="6038E680" w14:textId="2E92DBBF" w:rsidR="00E073AA" w:rsidRPr="005A4BE0" w:rsidRDefault="00E073AA" w:rsidP="00E073AA">
      <w:pPr>
        <w:rPr>
          <w:rFonts w:ascii="Arial" w:hAnsi="Arial" w:cs="Arial"/>
        </w:rPr>
      </w:pPr>
      <w:r w:rsidRPr="005A4BE0">
        <w:rPr>
          <w:rFonts w:ascii="Arial" w:hAnsi="Arial" w:cs="Arial"/>
        </w:rPr>
        <w:t>Select ‘accept’.</w:t>
      </w:r>
    </w:p>
    <w:p w14:paraId="530505AD" w14:textId="3BB42C79" w:rsidR="00E073AA" w:rsidRPr="005A4BE0" w:rsidRDefault="00E073AA" w:rsidP="00E073AA">
      <w:pPr>
        <w:rPr>
          <w:rFonts w:ascii="Arial" w:hAnsi="Arial" w:cs="Arial"/>
        </w:rPr>
      </w:pPr>
      <w:r w:rsidRPr="005A4BE0">
        <w:rPr>
          <w:rFonts w:ascii="Arial" w:hAnsi="Arial" w:cs="Arial"/>
        </w:rPr>
        <w:t>The agent will be sent an email and will be displayed in the agent list. The agent must now be assigned mandates to work on behalf of the advisory firm.</w:t>
      </w:r>
    </w:p>
    <w:sectPr w:rsidR="00E073AA" w:rsidRPr="005A4BE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73AA"/>
    <w:rsid w:val="000A469E"/>
    <w:rsid w:val="004F4394"/>
    <w:rsid w:val="005A4BE0"/>
    <w:rsid w:val="00E073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EB9D9F"/>
  <w15:chartTrackingRefBased/>
  <w15:docId w15:val="{77A64433-FCC4-4FC6-8534-56CEF3C4A4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073A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E073AA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073A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E073A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64</Words>
  <Characters>367</Characters>
  <Application>Microsoft Office Word</Application>
  <DocSecurity>0</DocSecurity>
  <Lines>3</Lines>
  <Paragraphs>1</Paragraphs>
  <ScaleCrop>false</ScaleCrop>
  <Company>Scottish Government</Company>
  <LinksUpToDate>false</LinksUpToDate>
  <CharactersWithSpaces>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Nastassia Sutherland</dc:creator>
  <cp:keywords/>
  <dc:description/>
  <cp:lastModifiedBy>Nastassia Sutherland</cp:lastModifiedBy>
  <cp:revision>3</cp:revision>
  <dcterms:created xsi:type="dcterms:W3CDTF">2023-11-22T10:57:00Z</dcterms:created>
  <dcterms:modified xsi:type="dcterms:W3CDTF">2024-01-10T12:46:00Z</dcterms:modified>
</cp:coreProperties>
</file>