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BA2BB" w14:textId="74846D0F" w:rsidR="004F4394" w:rsidRPr="0004623F" w:rsidRDefault="007A7E04" w:rsidP="007A7E04">
      <w:pPr>
        <w:pStyle w:val="Title"/>
        <w:rPr>
          <w:rFonts w:ascii="Arial" w:hAnsi="Arial" w:cs="Arial"/>
        </w:rPr>
      </w:pPr>
      <w:r w:rsidRPr="0004623F">
        <w:rPr>
          <w:rFonts w:ascii="Arial" w:hAnsi="Arial" w:cs="Arial"/>
        </w:rPr>
        <w:t>Accepting and Mandating an Advisory Firm</w:t>
      </w:r>
    </w:p>
    <w:p w14:paraId="26D47F2B" w14:textId="09B0BED4" w:rsidR="007A7E04" w:rsidRPr="0004623F" w:rsidRDefault="007A7E04" w:rsidP="007A7E04">
      <w:pPr>
        <w:pStyle w:val="Heading1"/>
        <w:numPr>
          <w:ilvl w:val="0"/>
          <w:numId w:val="1"/>
        </w:numPr>
        <w:rPr>
          <w:rFonts w:ascii="Arial" w:hAnsi="Arial" w:cs="Arial"/>
          <w:color w:val="auto"/>
        </w:rPr>
      </w:pPr>
      <w:r w:rsidRPr="0004623F">
        <w:rPr>
          <w:rFonts w:ascii="Arial" w:hAnsi="Arial" w:cs="Arial"/>
          <w:color w:val="auto"/>
        </w:rPr>
        <w:t>Requesting an advisory firm</w:t>
      </w:r>
    </w:p>
    <w:p w14:paraId="5C95763F" w14:textId="6CE647AB" w:rsidR="007A7E04" w:rsidRPr="0004623F" w:rsidRDefault="007A7E04" w:rsidP="007A7E04">
      <w:pPr>
        <w:rPr>
          <w:rFonts w:ascii="Arial" w:hAnsi="Arial" w:cs="Arial"/>
        </w:rPr>
      </w:pPr>
    </w:p>
    <w:p w14:paraId="17A05A4B" w14:textId="60470F77" w:rsidR="002063CD" w:rsidRPr="0004623F" w:rsidRDefault="009F6D09" w:rsidP="007A7E04">
      <w:pPr>
        <w:rPr>
          <w:rFonts w:ascii="Arial" w:hAnsi="Arial" w:cs="Arial"/>
          <w:sz w:val="24"/>
          <w:szCs w:val="24"/>
        </w:rPr>
      </w:pPr>
      <w:r w:rsidRPr="0004623F">
        <w:rPr>
          <w:rFonts w:ascii="Arial" w:hAnsi="Arial" w:cs="Arial"/>
          <w:sz w:val="24"/>
          <w:szCs w:val="24"/>
        </w:rPr>
        <w:t xml:space="preserve">For the purpose of this video, we will refer to the </w:t>
      </w:r>
      <w:r w:rsidR="002063CD" w:rsidRPr="0004623F">
        <w:rPr>
          <w:rFonts w:ascii="Arial" w:hAnsi="Arial" w:cs="Arial"/>
          <w:sz w:val="24"/>
          <w:szCs w:val="24"/>
        </w:rPr>
        <w:t>role of the business’ responsible person as ‘you’.</w:t>
      </w:r>
    </w:p>
    <w:p w14:paraId="21294104" w14:textId="6A401928" w:rsidR="007B33BD" w:rsidRPr="0004623F" w:rsidRDefault="007B33BD" w:rsidP="007A7E04">
      <w:pPr>
        <w:rPr>
          <w:rFonts w:ascii="Arial" w:hAnsi="Arial" w:cs="Arial"/>
          <w:sz w:val="24"/>
          <w:szCs w:val="24"/>
        </w:rPr>
      </w:pPr>
      <w:r w:rsidRPr="0004623F">
        <w:rPr>
          <w:rFonts w:ascii="Arial" w:hAnsi="Arial" w:cs="Arial"/>
          <w:sz w:val="24"/>
          <w:szCs w:val="24"/>
        </w:rPr>
        <w:t xml:space="preserve">The first step of requesting an advisory firm to work on behalf of your business is </w:t>
      </w:r>
      <w:r w:rsidR="00D96258" w:rsidRPr="0004623F">
        <w:rPr>
          <w:rFonts w:ascii="Arial" w:hAnsi="Arial" w:cs="Arial"/>
          <w:sz w:val="24"/>
          <w:szCs w:val="24"/>
        </w:rPr>
        <w:t xml:space="preserve">to speak with them and ask for their advisory firm ID. </w:t>
      </w:r>
    </w:p>
    <w:p w14:paraId="381201E7" w14:textId="73045ED6" w:rsidR="00D96258" w:rsidRPr="0004623F" w:rsidRDefault="004B7900" w:rsidP="007A7E04">
      <w:pPr>
        <w:rPr>
          <w:rFonts w:ascii="Arial" w:hAnsi="Arial" w:cs="Arial"/>
          <w:sz w:val="24"/>
          <w:szCs w:val="24"/>
        </w:rPr>
      </w:pPr>
      <w:r w:rsidRPr="0004623F">
        <w:rPr>
          <w:rFonts w:ascii="Arial" w:hAnsi="Arial" w:cs="Arial"/>
          <w:sz w:val="24"/>
          <w:szCs w:val="24"/>
        </w:rPr>
        <w:t xml:space="preserve">Before and advisory firm can </w:t>
      </w:r>
      <w:r w:rsidR="000C0FFD" w:rsidRPr="0004623F">
        <w:rPr>
          <w:rFonts w:ascii="Arial" w:hAnsi="Arial" w:cs="Arial"/>
          <w:sz w:val="24"/>
          <w:szCs w:val="24"/>
        </w:rPr>
        <w:t>work on your behalf, you need to formally set them up in your business via Rural Payments and Services.</w:t>
      </w:r>
    </w:p>
    <w:p w14:paraId="09B7266A" w14:textId="779ED884" w:rsidR="000C0FFD" w:rsidRPr="0004623F" w:rsidRDefault="00B32C54" w:rsidP="007A7E04">
      <w:pPr>
        <w:rPr>
          <w:rFonts w:ascii="Arial" w:hAnsi="Arial" w:cs="Arial"/>
          <w:sz w:val="24"/>
          <w:szCs w:val="24"/>
        </w:rPr>
      </w:pPr>
      <w:r w:rsidRPr="0004623F">
        <w:rPr>
          <w:rFonts w:ascii="Arial" w:hAnsi="Arial" w:cs="Arial"/>
          <w:sz w:val="24"/>
          <w:szCs w:val="24"/>
        </w:rPr>
        <w:t xml:space="preserve">It is really easy to do this and we’ll show you how. </w:t>
      </w:r>
    </w:p>
    <w:p w14:paraId="23E527CE" w14:textId="26EB2045" w:rsidR="00B32C54" w:rsidRPr="0004623F" w:rsidRDefault="005663D9" w:rsidP="007A7E04">
      <w:pPr>
        <w:rPr>
          <w:rFonts w:ascii="Arial" w:hAnsi="Arial" w:cs="Arial"/>
          <w:sz w:val="24"/>
          <w:szCs w:val="24"/>
        </w:rPr>
      </w:pPr>
      <w:r w:rsidRPr="0004623F">
        <w:rPr>
          <w:rFonts w:ascii="Arial" w:hAnsi="Arial" w:cs="Arial"/>
          <w:sz w:val="24"/>
          <w:szCs w:val="24"/>
        </w:rPr>
        <w:t>First, log in to your Rural Payments and Services account, now click on your business name which you want to set up and advisory firm for</w:t>
      </w:r>
      <w:r w:rsidR="005A2B87" w:rsidRPr="0004623F">
        <w:rPr>
          <w:rFonts w:ascii="Arial" w:hAnsi="Arial" w:cs="Arial"/>
          <w:sz w:val="24"/>
          <w:szCs w:val="24"/>
        </w:rPr>
        <w:t xml:space="preserve">. </w:t>
      </w:r>
    </w:p>
    <w:p w14:paraId="2541C1C6" w14:textId="3DBD772E" w:rsidR="005A2B87" w:rsidRPr="0004623F" w:rsidRDefault="005A2B87" w:rsidP="007A7E04">
      <w:pPr>
        <w:rPr>
          <w:rFonts w:ascii="Arial" w:hAnsi="Arial" w:cs="Arial"/>
          <w:sz w:val="24"/>
          <w:szCs w:val="24"/>
        </w:rPr>
      </w:pPr>
      <w:r w:rsidRPr="0004623F">
        <w:rPr>
          <w:rFonts w:ascii="Arial" w:hAnsi="Arial" w:cs="Arial"/>
          <w:sz w:val="24"/>
          <w:szCs w:val="24"/>
        </w:rPr>
        <w:t xml:space="preserve">From the menu bar, select ‘delegates’ and then ‘advisory firm’ from the drop down list. </w:t>
      </w:r>
    </w:p>
    <w:p w14:paraId="2CF23476" w14:textId="007B9510" w:rsidR="007D0BFC" w:rsidRPr="0004623F" w:rsidRDefault="00565626" w:rsidP="007A7E04">
      <w:pPr>
        <w:rPr>
          <w:rFonts w:ascii="Arial" w:hAnsi="Arial" w:cs="Arial"/>
          <w:sz w:val="24"/>
          <w:szCs w:val="24"/>
        </w:rPr>
      </w:pPr>
      <w:r w:rsidRPr="0004623F">
        <w:rPr>
          <w:rFonts w:ascii="Arial" w:hAnsi="Arial" w:cs="Arial"/>
          <w:sz w:val="24"/>
          <w:szCs w:val="24"/>
        </w:rPr>
        <w:t>Click on the ‘advisory firm search’ button on the righthand side</w:t>
      </w:r>
      <w:r w:rsidR="007D0BFC" w:rsidRPr="0004623F">
        <w:rPr>
          <w:rFonts w:ascii="Arial" w:hAnsi="Arial" w:cs="Arial"/>
          <w:sz w:val="24"/>
          <w:szCs w:val="24"/>
        </w:rPr>
        <w:t>.</w:t>
      </w:r>
      <w:r w:rsidR="006D34CB" w:rsidRPr="0004623F">
        <w:rPr>
          <w:rFonts w:ascii="Arial" w:hAnsi="Arial" w:cs="Arial"/>
          <w:sz w:val="24"/>
          <w:szCs w:val="24"/>
        </w:rPr>
        <w:t xml:space="preserve"> </w:t>
      </w:r>
      <w:r w:rsidR="007D0BFC" w:rsidRPr="0004623F">
        <w:rPr>
          <w:rFonts w:ascii="Arial" w:hAnsi="Arial" w:cs="Arial"/>
          <w:sz w:val="24"/>
          <w:szCs w:val="24"/>
        </w:rPr>
        <w:t>Enter the advisory firm ID and click on the ‘search’ button.</w:t>
      </w:r>
    </w:p>
    <w:p w14:paraId="7A7309B0" w14:textId="67F9CF35" w:rsidR="007D0BFC" w:rsidRPr="0004623F" w:rsidRDefault="006D34CB" w:rsidP="007A7E04">
      <w:pPr>
        <w:rPr>
          <w:rFonts w:ascii="Arial" w:hAnsi="Arial" w:cs="Arial"/>
          <w:sz w:val="24"/>
          <w:szCs w:val="24"/>
        </w:rPr>
      </w:pPr>
      <w:r w:rsidRPr="0004623F">
        <w:rPr>
          <w:rFonts w:ascii="Arial" w:hAnsi="Arial" w:cs="Arial"/>
          <w:sz w:val="24"/>
          <w:szCs w:val="24"/>
        </w:rPr>
        <w:t xml:space="preserve">If you’re happy that this is correct, </w:t>
      </w:r>
      <w:r w:rsidR="00BC15E6" w:rsidRPr="0004623F">
        <w:rPr>
          <w:rFonts w:ascii="Arial" w:hAnsi="Arial" w:cs="Arial"/>
          <w:sz w:val="24"/>
          <w:szCs w:val="24"/>
        </w:rPr>
        <w:t>click ‘submit proposal’ and click ‘yes’ to proceed. Confirmation of your submission will show at the top of the screen.</w:t>
      </w:r>
      <w:r w:rsidR="00424CE1" w:rsidRPr="0004623F">
        <w:rPr>
          <w:rFonts w:ascii="Arial" w:hAnsi="Arial" w:cs="Arial"/>
          <w:sz w:val="24"/>
          <w:szCs w:val="24"/>
        </w:rPr>
        <w:t xml:space="preserve"> </w:t>
      </w:r>
    </w:p>
    <w:p w14:paraId="758F0728" w14:textId="2CB86CB5" w:rsidR="00424CE1" w:rsidRPr="0004623F" w:rsidRDefault="00424CE1" w:rsidP="007A7E04">
      <w:pPr>
        <w:rPr>
          <w:rFonts w:ascii="Arial" w:hAnsi="Arial" w:cs="Arial"/>
          <w:sz w:val="24"/>
          <w:szCs w:val="24"/>
        </w:rPr>
      </w:pPr>
      <w:r w:rsidRPr="0004623F">
        <w:rPr>
          <w:rFonts w:ascii="Arial" w:hAnsi="Arial" w:cs="Arial"/>
          <w:sz w:val="24"/>
          <w:szCs w:val="24"/>
        </w:rPr>
        <w:t xml:space="preserve">The advisory firm will then show in the ‘proposed assignments’ section. </w:t>
      </w:r>
    </w:p>
    <w:p w14:paraId="23521396" w14:textId="58D6660C" w:rsidR="000166DE" w:rsidRPr="0004623F" w:rsidRDefault="00EA1DCB" w:rsidP="007A7E04">
      <w:pPr>
        <w:rPr>
          <w:rFonts w:ascii="Arial" w:hAnsi="Arial" w:cs="Arial"/>
          <w:sz w:val="24"/>
          <w:szCs w:val="24"/>
        </w:rPr>
      </w:pPr>
      <w:r w:rsidRPr="0004623F">
        <w:rPr>
          <w:rFonts w:ascii="Arial" w:hAnsi="Arial" w:cs="Arial"/>
          <w:sz w:val="24"/>
          <w:szCs w:val="24"/>
        </w:rPr>
        <w:t>The advisory firm now must accept your request</w:t>
      </w:r>
      <w:r w:rsidR="00402B10" w:rsidRPr="0004623F">
        <w:rPr>
          <w:rFonts w:ascii="Arial" w:hAnsi="Arial" w:cs="Arial"/>
          <w:sz w:val="24"/>
          <w:szCs w:val="24"/>
        </w:rPr>
        <w:t>. Once they accept it, you’ll be able to assign mandates to control what the advisory firm can do on your behalf.</w:t>
      </w:r>
      <w:r w:rsidR="000166DE" w:rsidRPr="0004623F">
        <w:rPr>
          <w:rFonts w:ascii="Arial" w:hAnsi="Arial" w:cs="Arial"/>
          <w:sz w:val="24"/>
          <w:szCs w:val="24"/>
        </w:rPr>
        <w:t xml:space="preserve"> This is shown in the ‘setting up mandates’ video.</w:t>
      </w:r>
    </w:p>
    <w:p w14:paraId="3415CCC7" w14:textId="77777777" w:rsidR="000166DE" w:rsidRPr="0004623F" w:rsidRDefault="000166DE" w:rsidP="007A7E04">
      <w:pPr>
        <w:rPr>
          <w:rFonts w:ascii="Arial" w:hAnsi="Arial" w:cs="Arial"/>
          <w:sz w:val="24"/>
          <w:szCs w:val="24"/>
        </w:rPr>
      </w:pPr>
    </w:p>
    <w:sectPr w:rsidR="000166DE" w:rsidRPr="000462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F5BAF"/>
    <w:multiLevelType w:val="hybridMultilevel"/>
    <w:tmpl w:val="08F4F9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4009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E04"/>
    <w:rsid w:val="000166DE"/>
    <w:rsid w:val="0004623F"/>
    <w:rsid w:val="000C0FFD"/>
    <w:rsid w:val="002063CD"/>
    <w:rsid w:val="00402B10"/>
    <w:rsid w:val="00424CE1"/>
    <w:rsid w:val="004B7900"/>
    <w:rsid w:val="004F4394"/>
    <w:rsid w:val="00565626"/>
    <w:rsid w:val="005663D9"/>
    <w:rsid w:val="005A2B87"/>
    <w:rsid w:val="006D34CB"/>
    <w:rsid w:val="007A7E04"/>
    <w:rsid w:val="007B33BD"/>
    <w:rsid w:val="007D0BFC"/>
    <w:rsid w:val="009F6D09"/>
    <w:rsid w:val="00B32C54"/>
    <w:rsid w:val="00BC15E6"/>
    <w:rsid w:val="00D96258"/>
    <w:rsid w:val="00EA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63B65"/>
  <w15:chartTrackingRefBased/>
  <w15:docId w15:val="{6F541C74-523F-4F85-9663-8B78CEBE7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7E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A7E0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7E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A7E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193</Words>
  <Characters>1106</Characters>
  <Application>Microsoft Office Word</Application>
  <DocSecurity>0</DocSecurity>
  <Lines>9</Lines>
  <Paragraphs>2</Paragraphs>
  <ScaleCrop>false</ScaleCrop>
  <Company>Scottish Government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Nastassia Sutherland</dc:creator>
  <cp:keywords/>
  <dc:description/>
  <cp:lastModifiedBy>Nastassia Sutherland</cp:lastModifiedBy>
  <cp:revision>19</cp:revision>
  <dcterms:created xsi:type="dcterms:W3CDTF">2023-11-22T09:13:00Z</dcterms:created>
  <dcterms:modified xsi:type="dcterms:W3CDTF">2024-01-10T12:45:00Z</dcterms:modified>
</cp:coreProperties>
</file>