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C803D" w14:textId="10EF4F47" w:rsidR="004F4394" w:rsidRPr="0057713E" w:rsidRDefault="00785972" w:rsidP="00785972">
      <w:pPr>
        <w:pStyle w:val="Title"/>
        <w:rPr>
          <w:rFonts w:ascii="Arial" w:hAnsi="Arial" w:cs="Arial"/>
        </w:rPr>
      </w:pPr>
      <w:r w:rsidRPr="0057713E">
        <w:rPr>
          <w:rFonts w:ascii="Arial" w:hAnsi="Arial" w:cs="Arial"/>
        </w:rPr>
        <w:t>Accepting and Mandating an Advisory Firm</w:t>
      </w:r>
    </w:p>
    <w:p w14:paraId="47C10D91" w14:textId="51C105A7" w:rsidR="00785972" w:rsidRPr="0057713E" w:rsidRDefault="00785972" w:rsidP="00785972">
      <w:pPr>
        <w:pStyle w:val="Heading1"/>
        <w:rPr>
          <w:rFonts w:ascii="Arial" w:hAnsi="Arial" w:cs="Arial"/>
          <w:color w:val="auto"/>
        </w:rPr>
      </w:pPr>
      <w:r w:rsidRPr="0057713E">
        <w:rPr>
          <w:rFonts w:ascii="Arial" w:hAnsi="Arial" w:cs="Arial"/>
          <w:color w:val="auto"/>
        </w:rPr>
        <w:t>2. Advisory firm accepts request</w:t>
      </w:r>
    </w:p>
    <w:p w14:paraId="359E7772" w14:textId="36CD4D37" w:rsidR="00785972" w:rsidRPr="0057713E" w:rsidRDefault="00785972" w:rsidP="00785972">
      <w:pPr>
        <w:rPr>
          <w:rFonts w:ascii="Arial" w:hAnsi="Arial" w:cs="Arial"/>
        </w:rPr>
      </w:pPr>
    </w:p>
    <w:p w14:paraId="7D180474" w14:textId="3C35F99E" w:rsidR="001B22EB" w:rsidRPr="0057713E" w:rsidRDefault="001B22EB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This video will show how an advisory firm accepts </w:t>
      </w:r>
      <w:r w:rsidR="0028523E" w:rsidRPr="0057713E">
        <w:rPr>
          <w:rFonts w:ascii="Arial" w:hAnsi="Arial" w:cs="Arial"/>
          <w:sz w:val="24"/>
          <w:szCs w:val="24"/>
        </w:rPr>
        <w:t>a work proposal from a business.</w:t>
      </w:r>
      <w:r w:rsidR="00395712" w:rsidRPr="0057713E">
        <w:rPr>
          <w:rFonts w:ascii="Arial" w:hAnsi="Arial" w:cs="Arial"/>
          <w:sz w:val="24"/>
          <w:szCs w:val="24"/>
        </w:rPr>
        <w:t xml:space="preserve"> </w:t>
      </w:r>
    </w:p>
    <w:p w14:paraId="7DB5E77B" w14:textId="778B00D5" w:rsidR="00251C2A" w:rsidRPr="0057713E" w:rsidRDefault="00811AC0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The accountable person of the advisory firm must complete this work. </w:t>
      </w:r>
    </w:p>
    <w:p w14:paraId="2AABE7B0" w14:textId="0D69F292" w:rsidR="00811AC0" w:rsidRPr="0057713E" w:rsidRDefault="00811AC0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For the purpose of this video, </w:t>
      </w:r>
      <w:r w:rsidR="00C34F81" w:rsidRPr="0057713E">
        <w:rPr>
          <w:rFonts w:ascii="Arial" w:hAnsi="Arial" w:cs="Arial"/>
          <w:sz w:val="24"/>
          <w:szCs w:val="24"/>
        </w:rPr>
        <w:t>we will refer to the role of the advisory firm’s accountable person, as ‘you’.</w:t>
      </w:r>
    </w:p>
    <w:p w14:paraId="348B8E07" w14:textId="0FB277E8" w:rsidR="00C34F81" w:rsidRPr="0057713E" w:rsidRDefault="003D74AA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A proposal from the business must have been received before you can work on their behalf. </w:t>
      </w:r>
    </w:p>
    <w:p w14:paraId="4CAEB0E2" w14:textId="3B9123DD" w:rsidR="003D74AA" w:rsidRPr="0057713E" w:rsidRDefault="00AF486A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If your advisory firm agrees to work </w:t>
      </w:r>
      <w:r w:rsidR="00426052" w:rsidRPr="0057713E">
        <w:rPr>
          <w:rFonts w:ascii="Arial" w:hAnsi="Arial" w:cs="Arial"/>
          <w:sz w:val="24"/>
          <w:szCs w:val="24"/>
        </w:rPr>
        <w:t xml:space="preserve">for the business, you must accept the proposal. </w:t>
      </w:r>
    </w:p>
    <w:p w14:paraId="4A199BB8" w14:textId="47A1D6FD" w:rsidR="00426052" w:rsidRPr="0057713E" w:rsidRDefault="00426052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To do this, first log in to your Rural Payments and Services account to take you to your home page. </w:t>
      </w:r>
    </w:p>
    <w:p w14:paraId="26C186B2" w14:textId="5D03934D" w:rsidR="00426052" w:rsidRPr="0057713E" w:rsidRDefault="00426052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Click on </w:t>
      </w:r>
      <w:r w:rsidR="008C61BC" w:rsidRPr="0057713E">
        <w:rPr>
          <w:rFonts w:ascii="Arial" w:hAnsi="Arial" w:cs="Arial"/>
          <w:sz w:val="24"/>
          <w:szCs w:val="24"/>
        </w:rPr>
        <w:t>the advisory firm name on your home page. A list of proposed business associates will appear</w:t>
      </w:r>
      <w:r w:rsidR="00080780" w:rsidRPr="0057713E">
        <w:rPr>
          <w:rFonts w:ascii="Arial" w:hAnsi="Arial" w:cs="Arial"/>
          <w:sz w:val="24"/>
          <w:szCs w:val="24"/>
        </w:rPr>
        <w:t>. Click on the ‘accept/reject’ link on the righthand side.</w:t>
      </w:r>
      <w:r w:rsidR="0004363B" w:rsidRPr="0057713E">
        <w:rPr>
          <w:rFonts w:ascii="Arial" w:hAnsi="Arial" w:cs="Arial"/>
          <w:sz w:val="24"/>
          <w:szCs w:val="24"/>
        </w:rPr>
        <w:t xml:space="preserve"> Review the proposed assignment detail</w:t>
      </w:r>
      <w:r w:rsidR="00DD5C37" w:rsidRPr="0057713E">
        <w:rPr>
          <w:rFonts w:ascii="Arial" w:hAnsi="Arial" w:cs="Arial"/>
          <w:sz w:val="24"/>
          <w:szCs w:val="24"/>
        </w:rPr>
        <w:t>, click ‘accept’.</w:t>
      </w:r>
    </w:p>
    <w:p w14:paraId="667B1DC7" w14:textId="5BEF24B3" w:rsidR="00DD5C37" w:rsidRPr="0057713E" w:rsidRDefault="00DD5C37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>Confirmation that the business proposal has been accepted will show at the top of the screen.</w:t>
      </w:r>
      <w:r w:rsidR="008926D4" w:rsidRPr="0057713E">
        <w:rPr>
          <w:rFonts w:ascii="Arial" w:hAnsi="Arial" w:cs="Arial"/>
          <w:sz w:val="24"/>
          <w:szCs w:val="24"/>
        </w:rPr>
        <w:t xml:space="preserve"> This business is then listed in the assignment section </w:t>
      </w:r>
      <w:r w:rsidR="00497CDA" w:rsidRPr="0057713E">
        <w:rPr>
          <w:rFonts w:ascii="Arial" w:hAnsi="Arial" w:cs="Arial"/>
          <w:sz w:val="24"/>
          <w:szCs w:val="24"/>
        </w:rPr>
        <w:t xml:space="preserve">and in this business’ section on the advisory firm’s landing page. </w:t>
      </w:r>
    </w:p>
    <w:p w14:paraId="005FD88C" w14:textId="6BE17A44" w:rsidR="001F732D" w:rsidRPr="0057713E" w:rsidRDefault="001F732D" w:rsidP="00785972">
      <w:pPr>
        <w:rPr>
          <w:rFonts w:ascii="Arial" w:hAnsi="Arial" w:cs="Arial"/>
          <w:sz w:val="24"/>
          <w:szCs w:val="24"/>
        </w:rPr>
      </w:pPr>
      <w:r w:rsidRPr="0057713E">
        <w:rPr>
          <w:rFonts w:ascii="Arial" w:hAnsi="Arial" w:cs="Arial"/>
          <w:sz w:val="24"/>
          <w:szCs w:val="24"/>
        </w:rPr>
        <w:t xml:space="preserve">Now you have accepted the business, they will be added to add the appropriate mandates for the work </w:t>
      </w:r>
      <w:r w:rsidR="00061EE4" w:rsidRPr="0057713E">
        <w:rPr>
          <w:rFonts w:ascii="Arial" w:hAnsi="Arial" w:cs="Arial"/>
          <w:sz w:val="24"/>
          <w:szCs w:val="24"/>
        </w:rPr>
        <w:t xml:space="preserve">they want you to do and the process will then be complete. </w:t>
      </w:r>
    </w:p>
    <w:sectPr w:rsidR="001F732D" w:rsidRPr="005771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72"/>
    <w:rsid w:val="0004363B"/>
    <w:rsid w:val="00061EE4"/>
    <w:rsid w:val="00080780"/>
    <w:rsid w:val="001B22EB"/>
    <w:rsid w:val="001F732D"/>
    <w:rsid w:val="00251C2A"/>
    <w:rsid w:val="0028523E"/>
    <w:rsid w:val="00395712"/>
    <w:rsid w:val="003D74AA"/>
    <w:rsid w:val="00426052"/>
    <w:rsid w:val="00497CDA"/>
    <w:rsid w:val="004F4394"/>
    <w:rsid w:val="0057713E"/>
    <w:rsid w:val="00785972"/>
    <w:rsid w:val="00811AC0"/>
    <w:rsid w:val="008926D4"/>
    <w:rsid w:val="008C61BC"/>
    <w:rsid w:val="00AF486A"/>
    <w:rsid w:val="00C34F81"/>
    <w:rsid w:val="00DD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0FEA"/>
  <w15:chartTrackingRefBased/>
  <w15:docId w15:val="{D3C78B56-BE7D-4741-8974-D0E9E6731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9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859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9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859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1029</Characters>
  <Application>Microsoft Office Word</Application>
  <DocSecurity>0</DocSecurity>
  <Lines>8</Lines>
  <Paragraphs>2</Paragraphs>
  <ScaleCrop>false</ScaleCrop>
  <Company>Scottish Government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19</cp:revision>
  <dcterms:created xsi:type="dcterms:W3CDTF">2023-11-22T09:51:00Z</dcterms:created>
  <dcterms:modified xsi:type="dcterms:W3CDTF">2024-01-10T12:45:00Z</dcterms:modified>
</cp:coreProperties>
</file>